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5239" w:rsidRPr="00F65239" w:rsidRDefault="00F65239" w:rsidP="00F65239">
      <w:pPr>
        <w:spacing w:before="20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65239">
        <w:rPr>
          <w:rFonts w:ascii="Trebuchet MS" w:eastAsia="Times New Roman" w:hAnsi="Trebuchet MS" w:cs="Times New Roman"/>
          <w:b/>
          <w:bCs/>
          <w:color w:val="351C75"/>
          <w:kern w:val="36"/>
          <w:sz w:val="32"/>
          <w:szCs w:val="32"/>
          <w:lang w:eastAsia="ru-RU"/>
        </w:rPr>
        <w:t>Визитная карточка мероприятия</w:t>
      </w:r>
    </w:p>
    <w:p w:rsidR="00F65239" w:rsidRPr="00F65239" w:rsidRDefault="00F65239" w:rsidP="00F6523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65239">
        <w:rPr>
          <w:rFonts w:ascii="Trebuchet MS" w:eastAsia="Times New Roman" w:hAnsi="Trebuchet MS" w:cs="Times New Roman"/>
          <w:b/>
          <w:bCs/>
          <w:color w:val="351C75"/>
          <w:sz w:val="42"/>
          <w:szCs w:val="42"/>
          <w:lang w:eastAsia="ru-RU"/>
        </w:rPr>
        <w:t>“</w:t>
      </w:r>
      <w:proofErr w:type="spellStart"/>
      <w:r w:rsidRPr="00F65239">
        <w:rPr>
          <w:rFonts w:ascii="Trebuchet MS" w:eastAsia="Times New Roman" w:hAnsi="Trebuchet MS" w:cs="Times New Roman"/>
          <w:b/>
          <w:bCs/>
          <w:color w:val="351C75"/>
          <w:sz w:val="42"/>
          <w:szCs w:val="42"/>
          <w:lang w:eastAsia="ru-RU"/>
        </w:rPr>
        <w:t>Famous</w:t>
      </w:r>
      <w:proofErr w:type="spellEnd"/>
      <w:r w:rsidRPr="00F65239">
        <w:rPr>
          <w:rFonts w:ascii="Trebuchet MS" w:eastAsia="Times New Roman" w:hAnsi="Trebuchet MS" w:cs="Times New Roman"/>
          <w:b/>
          <w:bCs/>
          <w:color w:val="351C75"/>
          <w:sz w:val="42"/>
          <w:szCs w:val="42"/>
          <w:lang w:eastAsia="ru-RU"/>
        </w:rPr>
        <w:t xml:space="preserve"> </w:t>
      </w:r>
      <w:proofErr w:type="spellStart"/>
      <w:r w:rsidRPr="00F65239">
        <w:rPr>
          <w:rFonts w:ascii="Trebuchet MS" w:eastAsia="Times New Roman" w:hAnsi="Trebuchet MS" w:cs="Times New Roman"/>
          <w:b/>
          <w:bCs/>
          <w:color w:val="351C75"/>
          <w:sz w:val="42"/>
          <w:szCs w:val="42"/>
          <w:lang w:eastAsia="ru-RU"/>
        </w:rPr>
        <w:t>people</w:t>
      </w:r>
      <w:proofErr w:type="spellEnd"/>
      <w:r w:rsidRPr="00F65239">
        <w:rPr>
          <w:rFonts w:ascii="Trebuchet MS" w:eastAsia="Times New Roman" w:hAnsi="Trebuchet MS" w:cs="Times New Roman"/>
          <w:b/>
          <w:bCs/>
          <w:color w:val="351C75"/>
          <w:sz w:val="42"/>
          <w:szCs w:val="42"/>
          <w:lang w:eastAsia="ru-RU"/>
        </w:rPr>
        <w:t>”</w:t>
      </w:r>
    </w:p>
    <w:p w:rsidR="00F65239" w:rsidRPr="00F65239" w:rsidRDefault="00F65239" w:rsidP="00F65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53"/>
        <w:gridCol w:w="6504"/>
      </w:tblGrid>
      <w:tr w:rsidR="00F65239" w:rsidRPr="00F65239" w:rsidTr="00F652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Основные позиции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</w:tr>
      <w:tr w:rsidR="00F65239" w:rsidRPr="00F65239" w:rsidTr="00F652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Авторы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239" w:rsidRPr="00F65239" w:rsidTr="00F652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Образовательная организация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239" w:rsidRPr="00F65239" w:rsidTr="00F652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Область применения </w:t>
            </w: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br/>
              <w:t>(урочная / внеурочная)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урочная</w:t>
            </w:r>
          </w:p>
        </w:tc>
      </w:tr>
      <w:tr w:rsidR="00F65239" w:rsidRPr="00F65239" w:rsidTr="00F652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Способ реализации</w:t>
            </w:r>
          </w:p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(дистанционное/очное/смешанное)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очное</w:t>
            </w:r>
          </w:p>
        </w:tc>
      </w:tr>
      <w:tr w:rsidR="00F65239" w:rsidRPr="00F65239" w:rsidTr="00F652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Место проведения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65239" w:rsidRPr="00F65239" w:rsidTr="00F652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Целевая группа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учащиеся 6 класса</w:t>
            </w:r>
          </w:p>
        </w:tc>
      </w:tr>
      <w:tr w:rsidR="00F65239" w:rsidRPr="00F65239" w:rsidTr="00F652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Продолжительность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20 минут</w:t>
            </w:r>
          </w:p>
        </w:tc>
      </w:tr>
      <w:tr w:rsidR="00F65239" w:rsidRPr="00F65239" w:rsidTr="00F652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 xml:space="preserve">Форма проведения </w:t>
            </w: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br/>
              <w:t xml:space="preserve">(викторина / </w:t>
            </w:r>
            <w:proofErr w:type="spellStart"/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квест</w:t>
            </w:r>
            <w:proofErr w:type="spellEnd"/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 xml:space="preserve"> / конкурс / путешествие …)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фрагмент урока</w:t>
            </w:r>
          </w:p>
        </w:tc>
      </w:tr>
      <w:tr w:rsidR="00F65239" w:rsidRPr="00F65239" w:rsidTr="00F652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Ресурсы, оборудование для реализации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Доступ к сети Интернет, смартфоны, планшетные ПК с установленной программой для чтения QR-кодов, раздаточные материалы</w:t>
            </w:r>
          </w:p>
        </w:tc>
      </w:tr>
      <w:tr w:rsidR="00F65239" w:rsidRPr="00F65239" w:rsidTr="00F652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Цель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ind w:left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Познакомить учащихся со знаменитыми людьми Великобритании, с понятием “</w:t>
            </w:r>
            <w:proofErr w:type="spellStart"/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синквейн</w:t>
            </w:r>
            <w:proofErr w:type="spellEnd"/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”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*</w:t>
            </w: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, а так же научить читать QR коды</w:t>
            </w:r>
          </w:p>
        </w:tc>
      </w:tr>
      <w:tr w:rsidR="00F65239" w:rsidRPr="00F65239" w:rsidTr="00F652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 xml:space="preserve">Задачи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практические </w:t>
            </w:r>
            <w:r w:rsidRPr="00F65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- активизировать знания, умения и навыки учащихся по теме; развивать умение работать с текстом, учить </w:t>
            </w:r>
            <w:proofErr w:type="gramStart"/>
            <w:r w:rsidRPr="00F65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логически</w:t>
            </w:r>
            <w:proofErr w:type="gramEnd"/>
            <w:r w:rsidRPr="00F65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строить высказывание на основе прочитанной и переработанной информации;</w:t>
            </w:r>
          </w:p>
          <w:p w:rsidR="00F65239" w:rsidRPr="00F65239" w:rsidRDefault="00F65239" w:rsidP="00F65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развивающие </w:t>
            </w:r>
            <w:r w:rsidRPr="00F65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– развивать кругозор учащихся, развивать способности к распределению внимания, к догадке, к анализу и синтезу; стимулировать навык критического мышления и самостоятельного осмысления полученной информации;</w:t>
            </w:r>
          </w:p>
          <w:p w:rsidR="00F65239" w:rsidRPr="00F65239" w:rsidRDefault="00F65239" w:rsidP="00F6523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воспитательные</w:t>
            </w:r>
            <w:r w:rsidRPr="00F65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создавать возможность для проявления индивидуальных способностей учащихся; воспитание потребности в получении знаний о мировой культуре и истории. Повысить мотивацию учащихся к изучению английского языка, оптимизируя процесс обучения с помощью </w:t>
            </w:r>
            <w:proofErr w:type="gramStart"/>
            <w:r w:rsidRPr="00F65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использования элементов технологии развития критического мышления</w:t>
            </w:r>
            <w:proofErr w:type="gramEnd"/>
            <w:r w:rsidRPr="00F65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</w:p>
          <w:p w:rsidR="00F65239" w:rsidRPr="00F65239" w:rsidRDefault="00F65239" w:rsidP="00F65239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652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</w:t>
            </w:r>
            <w:proofErr w:type="gramEnd"/>
            <w:r w:rsidRPr="00F65239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бразовательные</w:t>
            </w:r>
            <w:r w:rsidRPr="00F6523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– познакомить с некоторыми фактами из жизни знаменитых людей</w:t>
            </w:r>
          </w:p>
        </w:tc>
      </w:tr>
      <w:tr w:rsidR="00F65239" w:rsidRPr="00F65239" w:rsidTr="00F652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Описание идеи проведения мероприятия с QR кодами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 xml:space="preserve">Учащиеся получают общее задание QR кодом,  получают  групповое задание на поиск информации в Интернете через QR код,  сами кодируют информацию и расшифровывают её. </w:t>
            </w:r>
          </w:p>
        </w:tc>
      </w:tr>
      <w:tr w:rsidR="00F65239" w:rsidRPr="00F65239" w:rsidTr="00F65239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План проведения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F65239" w:rsidRPr="00F65239" w:rsidRDefault="00F65239" w:rsidP="00F65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 xml:space="preserve">Тема урока зашифрована QR кодом. Дети решают задачу, мобильным телефоном расшифровывают данную тему. </w:t>
            </w:r>
          </w:p>
          <w:p w:rsidR="00F65239" w:rsidRPr="00F65239" w:rsidRDefault="00F65239" w:rsidP="00F65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 xml:space="preserve">Класс делится на три группы (по рядам). Каждая группа получает QR код и в течение 5 минут знакомится с правилами составления </w:t>
            </w:r>
            <w:proofErr w:type="spellStart"/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синквейна</w:t>
            </w:r>
            <w:proofErr w:type="spellEnd"/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и готовит сообщение на 2-3 минуты.</w:t>
            </w:r>
          </w:p>
          <w:p w:rsidR="00F65239" w:rsidRPr="00F65239" w:rsidRDefault="00F65239" w:rsidP="00F65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 xml:space="preserve">Каждая группа составляет </w:t>
            </w:r>
            <w:proofErr w:type="spellStart"/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синквейн</w:t>
            </w:r>
            <w:proofErr w:type="spellEnd"/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 xml:space="preserve"> и кодирует его.  Далее идёт расшифровка </w:t>
            </w:r>
            <w:proofErr w:type="spellStart"/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синквейнов</w:t>
            </w:r>
            <w:proofErr w:type="spellEnd"/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 xml:space="preserve">. </w:t>
            </w:r>
          </w:p>
          <w:p w:rsidR="00F65239" w:rsidRPr="00F65239" w:rsidRDefault="00F65239" w:rsidP="00F65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1 гр. Королева Англии</w:t>
            </w:r>
          </w:p>
          <w:p w:rsidR="00F65239" w:rsidRPr="00F65239" w:rsidRDefault="00F65239" w:rsidP="00F65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2 гр. Битлз</w:t>
            </w:r>
          </w:p>
          <w:p w:rsidR="00F65239" w:rsidRPr="00F65239" w:rsidRDefault="00F65239" w:rsidP="00F6523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3 гр. Шекспир</w:t>
            </w:r>
          </w:p>
          <w:p w:rsidR="00F65239" w:rsidRPr="00F65239" w:rsidRDefault="00F65239" w:rsidP="00F65239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65239">
              <w:rPr>
                <w:rFonts w:ascii="Arial" w:eastAsia="Times New Roman" w:hAnsi="Arial" w:cs="Arial"/>
                <w:color w:val="000000"/>
                <w:lang w:eastAsia="ru-RU"/>
              </w:rPr>
              <w:t>Учитель подводит итог урока и проводит рефлексию.</w:t>
            </w:r>
          </w:p>
        </w:tc>
      </w:tr>
    </w:tbl>
    <w:p w:rsidR="00F65239" w:rsidRPr="00F65239" w:rsidRDefault="00F65239" w:rsidP="00F65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239" w:rsidRPr="00F65239" w:rsidRDefault="00F65239" w:rsidP="00F65239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F65239">
        <w:rPr>
          <w:rFonts w:ascii="Trebuchet MS" w:eastAsia="Times New Roman" w:hAnsi="Trebuchet MS" w:cs="Times New Roman"/>
          <w:b/>
          <w:bCs/>
          <w:color w:val="000000"/>
          <w:sz w:val="26"/>
          <w:szCs w:val="26"/>
          <w:lang w:eastAsia="ru-RU"/>
        </w:rPr>
        <w:t>Приложения:</w:t>
      </w:r>
    </w:p>
    <w:p w:rsidR="00F65239" w:rsidRPr="00F65239" w:rsidRDefault="00F65239" w:rsidP="00F6523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5239" w:rsidRDefault="00F65239" w:rsidP="00F65239">
      <w:pPr>
        <w:numPr>
          <w:ilvl w:val="0"/>
          <w:numId w:val="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 wp14:anchorId="48EFA54E" wp14:editId="2CA58D89">
            <wp:extent cx="1438275" cy="1438275"/>
            <wp:effectExtent l="0" t="0" r="9525" b="9525"/>
            <wp:docPr id="5" name="Рисунок 5" descr="знаменитые люди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знаменитые люди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275" cy="1438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239">
        <w:rPr>
          <w:rFonts w:ascii="Arial" w:eastAsia="Times New Roman" w:hAnsi="Arial" w:cs="Arial"/>
          <w:color w:val="000000"/>
          <w:lang w:eastAsia="ru-RU"/>
        </w:rPr>
        <w:t>Тема урока</w:t>
      </w: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 wp14:anchorId="66337F55" wp14:editId="60A8D36B">
            <wp:extent cx="1276350" cy="1276350"/>
            <wp:effectExtent l="0" t="0" r="0" b="0"/>
            <wp:docPr id="4" name="Рисунок 4" descr="синквейн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синквейн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76350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F65239">
        <w:rPr>
          <w:rFonts w:ascii="Arial" w:eastAsia="Times New Roman" w:hAnsi="Arial" w:cs="Arial"/>
          <w:color w:val="000000"/>
          <w:lang w:eastAsia="ru-RU"/>
        </w:rPr>
        <w:t>Синквейн</w:t>
      </w:r>
      <w:proofErr w:type="spellEnd"/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 wp14:anchorId="47C38D28" wp14:editId="340B16D7">
            <wp:extent cx="1419225" cy="1419225"/>
            <wp:effectExtent l="0" t="0" r="9525" b="9525"/>
            <wp:docPr id="3" name="Рисунок 3" descr="Битлз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Битлз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1419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239">
        <w:rPr>
          <w:rFonts w:ascii="Arial" w:eastAsia="Times New Roman" w:hAnsi="Arial" w:cs="Arial"/>
          <w:color w:val="000000"/>
          <w:lang w:eastAsia="ru-RU"/>
        </w:rPr>
        <w:t>Битлз</w:t>
      </w: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 wp14:anchorId="287811BF" wp14:editId="214D857C">
            <wp:extent cx="1352550" cy="1352550"/>
            <wp:effectExtent l="0" t="0" r="0" b="0"/>
            <wp:docPr id="2" name="Рисунок 2" descr="Шекспир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Шекспир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239">
        <w:rPr>
          <w:rFonts w:ascii="Arial" w:eastAsia="Times New Roman" w:hAnsi="Arial" w:cs="Arial"/>
          <w:color w:val="000000"/>
          <w:lang w:eastAsia="ru-RU"/>
        </w:rPr>
        <w:t>Шекспир</w:t>
      </w: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 wp14:anchorId="38982032" wp14:editId="3F17E220">
            <wp:extent cx="1533525" cy="1533525"/>
            <wp:effectExtent l="0" t="0" r="9525" b="9525"/>
            <wp:docPr id="1" name="Рисунок 1" descr="Домашнее задание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Домашнее задание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533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65239">
        <w:rPr>
          <w:rFonts w:ascii="Arial" w:eastAsia="Times New Roman" w:hAnsi="Arial" w:cs="Arial"/>
          <w:color w:val="000000"/>
          <w:lang w:eastAsia="ru-RU"/>
        </w:rPr>
        <w:t>Домашнее задание</w:t>
      </w:r>
    </w:p>
    <w:p w:rsidR="00F65239" w:rsidRPr="00F65239" w:rsidRDefault="00F65239" w:rsidP="00F65239">
      <w:pPr>
        <w:spacing w:after="0" w:line="240" w:lineRule="auto"/>
        <w:ind w:left="720"/>
        <w:textAlignment w:val="baseline"/>
        <w:rPr>
          <w:rFonts w:ascii="Arial" w:eastAsia="Times New Roman" w:hAnsi="Arial" w:cs="Arial"/>
          <w:color w:val="000000"/>
          <w:lang w:eastAsia="ru-RU"/>
        </w:rPr>
      </w:pPr>
      <w:bookmarkStart w:id="0" w:name="_GoBack"/>
      <w:bookmarkEnd w:id="0"/>
    </w:p>
    <w:p w:rsidR="00F65239" w:rsidRDefault="00F65239">
      <w:pP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</w:pPr>
      <w:r>
        <w:t>*</w:t>
      </w:r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Слово “</w:t>
      </w:r>
      <w:proofErr w:type="spellStart"/>
      <w:r>
        <w:rPr>
          <w:rStyle w:val="a6"/>
          <w:rFonts w:ascii="Helvetica" w:hAnsi="Helvetica" w:cs="Helvetica"/>
          <w:color w:val="333333"/>
          <w:sz w:val="20"/>
          <w:szCs w:val="20"/>
          <w:shd w:val="clear" w:color="auto" w:fill="FFFFFF"/>
        </w:rPr>
        <w:t>синквейн</w:t>
      </w:r>
      <w:proofErr w:type="spellEnd"/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” происходит от французского слова, которое означает</w:t>
      </w:r>
      <w:r>
        <w:rPr>
          <w:rStyle w:val="apple-converted-space"/>
          <w:rFonts w:ascii="Helvetica" w:hAnsi="Helvetica" w:cs="Helvetica"/>
          <w:color w:val="333333"/>
          <w:sz w:val="20"/>
          <w:szCs w:val="20"/>
          <w:shd w:val="clear" w:color="auto" w:fill="FFFFFF"/>
        </w:rPr>
        <w:t> </w:t>
      </w:r>
      <w:proofErr w:type="spellStart"/>
      <w:r>
        <w:rPr>
          <w:rStyle w:val="a6"/>
          <w:rFonts w:ascii="Helvetica" w:hAnsi="Helvetica" w:cs="Helvetica"/>
          <w:color w:val="333333"/>
          <w:sz w:val="20"/>
          <w:szCs w:val="20"/>
          <w:shd w:val="clear" w:color="auto" w:fill="FFFFFF"/>
        </w:rPr>
        <w:t>пятистрочье</w:t>
      </w:r>
      <w:proofErr w:type="spellEnd"/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. Таким образом, </w:t>
      </w:r>
      <w:proofErr w:type="spellStart"/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синквейн</w:t>
      </w:r>
      <w:proofErr w:type="spellEnd"/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 xml:space="preserve"> – </w:t>
      </w:r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доклад (стихотворение), из 5 строк, где:</w:t>
      </w:r>
    </w:p>
    <w:p w:rsidR="00F65239" w:rsidRPr="00F65239" w:rsidRDefault="00F65239" w:rsidP="00F652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65239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Первая строка. </w:t>
      </w:r>
      <w:r w:rsidRPr="00F6523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1 слово – понятие или тема (существительное).</w:t>
      </w:r>
    </w:p>
    <w:p w:rsidR="00F65239" w:rsidRPr="00F65239" w:rsidRDefault="00F65239" w:rsidP="00F652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65239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Вторая строка</w:t>
      </w:r>
      <w:r w:rsidRPr="00F6523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2 слова – описание этого понятия (прилагательные).</w:t>
      </w:r>
    </w:p>
    <w:p w:rsidR="00F65239" w:rsidRPr="00F65239" w:rsidRDefault="00F65239" w:rsidP="00F652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65239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Третья строка</w:t>
      </w:r>
      <w:r w:rsidRPr="00F6523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3 слова – действия (глаголы).</w:t>
      </w:r>
    </w:p>
    <w:p w:rsidR="00F65239" w:rsidRPr="00F65239" w:rsidRDefault="00F65239" w:rsidP="00F652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65239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Четвертая строка</w:t>
      </w:r>
      <w:r w:rsidRPr="00F6523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Фраза или предложение, показывающее отношение к теме (афоризм)</w:t>
      </w:r>
    </w:p>
    <w:p w:rsidR="00F65239" w:rsidRPr="00F65239" w:rsidRDefault="00F65239" w:rsidP="00F65239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tLeast"/>
        <w:ind w:left="375"/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</w:pPr>
      <w:r w:rsidRPr="00F65239">
        <w:rPr>
          <w:rFonts w:ascii="Helvetica" w:eastAsia="Times New Roman" w:hAnsi="Helvetica" w:cs="Helvetica"/>
          <w:i/>
          <w:iCs/>
          <w:color w:val="333333"/>
          <w:sz w:val="20"/>
          <w:szCs w:val="20"/>
          <w:lang w:eastAsia="ru-RU"/>
        </w:rPr>
        <w:t>Пятая строка</w:t>
      </w:r>
      <w:r w:rsidRPr="00F65239">
        <w:rPr>
          <w:rFonts w:ascii="Helvetica" w:eastAsia="Times New Roman" w:hAnsi="Helvetica" w:cs="Helvetica"/>
          <w:color w:val="333333"/>
          <w:sz w:val="20"/>
          <w:szCs w:val="20"/>
          <w:lang w:eastAsia="ru-RU"/>
        </w:rPr>
        <w:t>. 1 слово – синоним, который повторяет суть темы.</w:t>
      </w:r>
    </w:p>
    <w:p w:rsidR="000A5CFD" w:rsidRDefault="00F65239">
      <w:r>
        <w:rPr>
          <w:rFonts w:ascii="Helvetica" w:hAnsi="Helvetica" w:cs="Helvetica"/>
          <w:color w:val="333333"/>
          <w:sz w:val="20"/>
          <w:szCs w:val="20"/>
          <w:shd w:val="clear" w:color="auto" w:fill="FFFFFF"/>
        </w:rPr>
        <w:t>:</w:t>
      </w:r>
    </w:p>
    <w:sectPr w:rsidR="000A5CFD" w:rsidSect="00F65239">
      <w:pgSz w:w="11906" w:h="16838"/>
      <w:pgMar w:top="426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1637D40"/>
    <w:multiLevelType w:val="multilevel"/>
    <w:tmpl w:val="B54CD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A952145"/>
    <w:multiLevelType w:val="multilevel"/>
    <w:tmpl w:val="F26250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239"/>
    <w:rsid w:val="000A5CFD"/>
    <w:rsid w:val="00F65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52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652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52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52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F65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5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239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F65239"/>
    <w:rPr>
      <w:i/>
      <w:iCs/>
    </w:rPr>
  </w:style>
  <w:style w:type="character" w:customStyle="1" w:styleId="apple-converted-space">
    <w:name w:val="apple-converted-space"/>
    <w:basedOn w:val="a0"/>
    <w:rsid w:val="00F652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F652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F65239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52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F65239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F652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F652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65239"/>
    <w:rPr>
      <w:rFonts w:ascii="Tahoma" w:hAnsi="Tahoma" w:cs="Tahoma"/>
      <w:sz w:val="16"/>
      <w:szCs w:val="16"/>
    </w:rPr>
  </w:style>
  <w:style w:type="character" w:styleId="a6">
    <w:name w:val="Emphasis"/>
    <w:basedOn w:val="a0"/>
    <w:uiPriority w:val="20"/>
    <w:qFormat/>
    <w:rsid w:val="00F65239"/>
    <w:rPr>
      <w:i/>
      <w:iCs/>
    </w:rPr>
  </w:style>
  <w:style w:type="character" w:customStyle="1" w:styleId="apple-converted-space">
    <w:name w:val="apple-converted-space"/>
    <w:basedOn w:val="a0"/>
    <w:rsid w:val="00F652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657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48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10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411</Words>
  <Characters>2349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 Valentinovna Serzhenko</dc:creator>
  <cp:lastModifiedBy>Natalya Valentinovna Serzhenko</cp:lastModifiedBy>
  <cp:revision>1</cp:revision>
  <cp:lastPrinted>2016-04-21T10:50:00Z</cp:lastPrinted>
  <dcterms:created xsi:type="dcterms:W3CDTF">2016-04-21T10:45:00Z</dcterms:created>
  <dcterms:modified xsi:type="dcterms:W3CDTF">2016-04-21T10:50:00Z</dcterms:modified>
</cp:coreProperties>
</file>